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17F" w:rsidRDefault="0035717F" w:rsidP="0035717F">
      <w:pPr>
        <w:jc w:val="center"/>
        <w:rPr>
          <w:sz w:val="36"/>
          <w:szCs w:val="36"/>
        </w:rPr>
      </w:pPr>
      <w:bookmarkStart w:id="0" w:name="_GoBack"/>
      <w:bookmarkEnd w:id="0"/>
      <w:r w:rsidRPr="00607298">
        <w:rPr>
          <w:sz w:val="36"/>
          <w:szCs w:val="36"/>
        </w:rPr>
        <w:t>Financial Literacy Mini-Conference</w:t>
      </w:r>
      <w:r>
        <w:rPr>
          <w:sz w:val="36"/>
          <w:szCs w:val="36"/>
        </w:rPr>
        <w:t xml:space="preserve"> </w:t>
      </w:r>
    </w:p>
    <w:p w:rsidR="00FB51AC" w:rsidRDefault="00FB51AC" w:rsidP="00FB51AC">
      <w:pPr>
        <w:jc w:val="center"/>
        <w:rPr>
          <w:sz w:val="36"/>
          <w:szCs w:val="36"/>
        </w:rPr>
      </w:pPr>
      <w:r>
        <w:rPr>
          <w:sz w:val="36"/>
          <w:szCs w:val="36"/>
        </w:rPr>
        <w:t>Fluid Survey Questions</w:t>
      </w:r>
    </w:p>
    <w:p w:rsidR="006371B6" w:rsidRPr="006371B6" w:rsidRDefault="006371B6" w:rsidP="006371B6">
      <w:pPr>
        <w:rPr>
          <w:b/>
          <w:sz w:val="24"/>
          <w:szCs w:val="24"/>
        </w:rPr>
      </w:pPr>
    </w:p>
    <w:p w:rsidR="00FB51AC" w:rsidRPr="006371B6" w:rsidRDefault="00DA5F08" w:rsidP="00FB51AC">
      <w:pPr>
        <w:rPr>
          <w:b/>
          <w:sz w:val="24"/>
          <w:szCs w:val="24"/>
        </w:rPr>
      </w:pPr>
      <w:r>
        <w:rPr>
          <w:b/>
          <w:sz w:val="24"/>
          <w:szCs w:val="24"/>
        </w:rPr>
        <w:t>Fluid Survey 1. Group C (CLB 5L, 5 6L, and 6</w:t>
      </w:r>
      <w:r w:rsidR="006371B6" w:rsidRPr="006371B6">
        <w:rPr>
          <w:b/>
          <w:sz w:val="24"/>
          <w:szCs w:val="24"/>
        </w:rPr>
        <w:t>)</w:t>
      </w:r>
    </w:p>
    <w:p w:rsidR="00FB51AC" w:rsidRDefault="00FB51AC" w:rsidP="00FB51AC">
      <w:pPr>
        <w:rPr>
          <w:sz w:val="24"/>
          <w:szCs w:val="24"/>
        </w:rPr>
      </w:pPr>
      <w:r>
        <w:rPr>
          <w:sz w:val="24"/>
          <w:szCs w:val="24"/>
        </w:rPr>
        <w:t xml:space="preserve">Instructions: Choose </w:t>
      </w:r>
      <w:r w:rsidR="001077A6">
        <w:rPr>
          <w:sz w:val="24"/>
          <w:szCs w:val="24"/>
        </w:rPr>
        <w:t>2</w:t>
      </w:r>
      <w:r>
        <w:rPr>
          <w:sz w:val="24"/>
          <w:szCs w:val="24"/>
        </w:rPr>
        <w:t xml:space="preserve"> sessions that you would like to attend. </w:t>
      </w:r>
    </w:p>
    <w:p w:rsidR="00DA5F08" w:rsidRPr="00DA5F08" w:rsidRDefault="00DA5F08" w:rsidP="006371B6">
      <w:pPr>
        <w:pStyle w:val="ListParagraph"/>
        <w:numPr>
          <w:ilvl w:val="0"/>
          <w:numId w:val="2"/>
        </w:numPr>
      </w:pPr>
      <w:r w:rsidRPr="00E95382">
        <w:rPr>
          <w:b/>
          <w:sz w:val="24"/>
          <w:szCs w:val="24"/>
        </w:rPr>
        <w:t>Credit in Canada</w:t>
      </w:r>
      <w:r>
        <w:rPr>
          <w:sz w:val="24"/>
          <w:szCs w:val="24"/>
        </w:rPr>
        <w:t xml:space="preserve">: </w:t>
      </w:r>
      <w:r w:rsidRPr="00E95382">
        <w:rPr>
          <w:sz w:val="24"/>
          <w:szCs w:val="24"/>
        </w:rPr>
        <w:t xml:space="preserve">How to build credit </w:t>
      </w:r>
      <w:r>
        <w:rPr>
          <w:sz w:val="24"/>
          <w:szCs w:val="24"/>
        </w:rPr>
        <w:t>(</w:t>
      </w:r>
      <w:r w:rsidRPr="00E95382">
        <w:rPr>
          <w:sz w:val="24"/>
          <w:szCs w:val="24"/>
        </w:rPr>
        <w:t>and why you should</w:t>
      </w:r>
      <w:r>
        <w:rPr>
          <w:sz w:val="24"/>
          <w:szCs w:val="24"/>
        </w:rPr>
        <w:t>), t</w:t>
      </w:r>
      <w:r w:rsidRPr="00E95382">
        <w:rPr>
          <w:sz w:val="24"/>
          <w:szCs w:val="24"/>
        </w:rPr>
        <w:t>he true cost of borrowing money</w:t>
      </w:r>
      <w:r>
        <w:rPr>
          <w:sz w:val="24"/>
          <w:szCs w:val="24"/>
        </w:rPr>
        <w:t>, using c</w:t>
      </w:r>
      <w:r w:rsidRPr="00E95382">
        <w:rPr>
          <w:sz w:val="24"/>
          <w:szCs w:val="24"/>
        </w:rPr>
        <w:t xml:space="preserve">redit cards </w:t>
      </w:r>
      <w:r>
        <w:rPr>
          <w:sz w:val="24"/>
          <w:szCs w:val="24"/>
        </w:rPr>
        <w:t>properly</w:t>
      </w:r>
      <w:r w:rsidRPr="00E95382">
        <w:rPr>
          <w:b/>
          <w:sz w:val="24"/>
          <w:szCs w:val="24"/>
        </w:rPr>
        <w:t xml:space="preserve"> </w:t>
      </w:r>
    </w:p>
    <w:p w:rsidR="00DA5F08" w:rsidRPr="00DA5F08" w:rsidRDefault="00DA5F08" w:rsidP="006371B6">
      <w:pPr>
        <w:pStyle w:val="ListParagraph"/>
        <w:numPr>
          <w:ilvl w:val="0"/>
          <w:numId w:val="2"/>
        </w:numPr>
      </w:pPr>
      <w:r w:rsidRPr="00E95382">
        <w:rPr>
          <w:b/>
          <w:sz w:val="24"/>
          <w:szCs w:val="24"/>
        </w:rPr>
        <w:t>Loans</w:t>
      </w:r>
      <w:r>
        <w:rPr>
          <w:sz w:val="24"/>
          <w:szCs w:val="24"/>
        </w:rPr>
        <w:t xml:space="preserve">: </w:t>
      </w:r>
      <w:r w:rsidRPr="00E95382">
        <w:rPr>
          <w:sz w:val="24"/>
          <w:szCs w:val="24"/>
        </w:rPr>
        <w:t>Payday</w:t>
      </w:r>
      <w:r>
        <w:rPr>
          <w:sz w:val="24"/>
          <w:szCs w:val="24"/>
        </w:rPr>
        <w:t>,</w:t>
      </w:r>
      <w:r w:rsidRPr="00E95382">
        <w:rPr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 w:rsidRPr="00E95382">
        <w:rPr>
          <w:sz w:val="24"/>
          <w:szCs w:val="24"/>
        </w:rPr>
        <w:t xml:space="preserve">usiness, personal, </w:t>
      </w:r>
      <w:r w:rsidR="001077A6">
        <w:rPr>
          <w:sz w:val="24"/>
          <w:szCs w:val="24"/>
        </w:rPr>
        <w:t>car</w:t>
      </w:r>
      <w:r w:rsidRPr="00E95382">
        <w:rPr>
          <w:sz w:val="24"/>
          <w:szCs w:val="24"/>
        </w:rPr>
        <w:t>, education,</w:t>
      </w:r>
      <w:r>
        <w:rPr>
          <w:sz w:val="24"/>
          <w:szCs w:val="24"/>
        </w:rPr>
        <w:t xml:space="preserve"> loans,</w:t>
      </w:r>
      <w:r w:rsidRPr="00E95382">
        <w:rPr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 w:rsidRPr="00E95382">
        <w:rPr>
          <w:sz w:val="24"/>
          <w:szCs w:val="24"/>
        </w:rPr>
        <w:t xml:space="preserve">ines of </w:t>
      </w:r>
      <w:r>
        <w:rPr>
          <w:sz w:val="24"/>
          <w:szCs w:val="24"/>
        </w:rPr>
        <w:t>credit, g</w:t>
      </w:r>
      <w:r w:rsidRPr="00E95382">
        <w:rPr>
          <w:sz w:val="24"/>
          <w:szCs w:val="24"/>
        </w:rPr>
        <w:t xml:space="preserve">ood debt vs bad debt </w:t>
      </w:r>
    </w:p>
    <w:p w:rsidR="00DA5F08" w:rsidRPr="00DA5F08" w:rsidRDefault="00DA5F08" w:rsidP="006371B6">
      <w:pPr>
        <w:pStyle w:val="ListParagraph"/>
        <w:numPr>
          <w:ilvl w:val="0"/>
          <w:numId w:val="2"/>
        </w:numPr>
      </w:pPr>
      <w:r w:rsidRPr="00F11851">
        <w:rPr>
          <w:b/>
          <w:sz w:val="24"/>
          <w:szCs w:val="24"/>
        </w:rPr>
        <w:t>Financing Major Purchases</w:t>
      </w:r>
      <w:r>
        <w:rPr>
          <w:sz w:val="24"/>
          <w:szCs w:val="24"/>
        </w:rPr>
        <w:t xml:space="preserve">: </w:t>
      </w:r>
      <w:r w:rsidRPr="00F11851">
        <w:rPr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 w:rsidRPr="00F11851">
        <w:rPr>
          <w:sz w:val="24"/>
          <w:szCs w:val="24"/>
        </w:rPr>
        <w:t>sing a car purchase as a case study</w:t>
      </w:r>
      <w:r>
        <w:rPr>
          <w:sz w:val="24"/>
          <w:szCs w:val="24"/>
        </w:rPr>
        <w:t>, examine major purchases,</w:t>
      </w:r>
      <w:r w:rsidRPr="00F11851">
        <w:rPr>
          <w:sz w:val="24"/>
          <w:szCs w:val="24"/>
        </w:rPr>
        <w:t xml:space="preserve"> dealing with pushy sellers</w:t>
      </w:r>
      <w:r>
        <w:rPr>
          <w:sz w:val="24"/>
          <w:szCs w:val="24"/>
        </w:rPr>
        <w:t>, knowing your rights as a consumer</w:t>
      </w:r>
    </w:p>
    <w:p w:rsidR="00DA5F08" w:rsidRPr="00DA5F08" w:rsidRDefault="00DA5F08" w:rsidP="006371B6">
      <w:pPr>
        <w:pStyle w:val="ListParagraph"/>
        <w:numPr>
          <w:ilvl w:val="0"/>
          <w:numId w:val="2"/>
        </w:numPr>
      </w:pPr>
      <w:r w:rsidRPr="00F11851">
        <w:rPr>
          <w:b/>
          <w:sz w:val="24"/>
          <w:szCs w:val="24"/>
        </w:rPr>
        <w:t>Insurance</w:t>
      </w:r>
      <w:r>
        <w:rPr>
          <w:sz w:val="24"/>
          <w:szCs w:val="24"/>
        </w:rPr>
        <w:t xml:space="preserve">: Tenant, </w:t>
      </w:r>
      <w:r w:rsidR="001077A6">
        <w:rPr>
          <w:sz w:val="24"/>
          <w:szCs w:val="24"/>
        </w:rPr>
        <w:t>car</w:t>
      </w:r>
      <w:r>
        <w:rPr>
          <w:sz w:val="24"/>
          <w:szCs w:val="24"/>
        </w:rPr>
        <w:t>, disability, and life insurance; what they are, and why people buy them</w:t>
      </w:r>
    </w:p>
    <w:p w:rsidR="00DA5F08" w:rsidRPr="00DA5F08" w:rsidRDefault="00DA5F08" w:rsidP="006371B6">
      <w:pPr>
        <w:pStyle w:val="ListParagraph"/>
        <w:numPr>
          <w:ilvl w:val="0"/>
          <w:numId w:val="2"/>
        </w:numPr>
      </w:pPr>
      <w:r w:rsidRPr="00F11851">
        <w:rPr>
          <w:b/>
          <w:sz w:val="24"/>
          <w:szCs w:val="24"/>
        </w:rPr>
        <w:t>Budgeting</w:t>
      </w:r>
      <w:r>
        <w:rPr>
          <w:b/>
          <w:sz w:val="24"/>
          <w:szCs w:val="24"/>
        </w:rPr>
        <w:t>:</w:t>
      </w:r>
      <w:r w:rsidRPr="00F11851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Creating and using a household budget</w:t>
      </w:r>
    </w:p>
    <w:p w:rsidR="00DA5F08" w:rsidRPr="00DA5F08" w:rsidRDefault="00DA5F08" w:rsidP="006371B6">
      <w:pPr>
        <w:pStyle w:val="ListParagraph"/>
        <w:numPr>
          <w:ilvl w:val="0"/>
          <w:numId w:val="2"/>
        </w:numPr>
      </w:pPr>
      <w:r w:rsidRPr="00F11851">
        <w:rPr>
          <w:b/>
          <w:sz w:val="24"/>
          <w:szCs w:val="24"/>
        </w:rPr>
        <w:t>Should I Buy a House?</w:t>
      </w:r>
      <w:r>
        <w:rPr>
          <w:b/>
          <w:sz w:val="24"/>
          <w:szCs w:val="24"/>
        </w:rPr>
        <w:t xml:space="preserve"> </w:t>
      </w:r>
      <w:r w:rsidRPr="00F11851">
        <w:rPr>
          <w:sz w:val="24"/>
          <w:szCs w:val="24"/>
        </w:rPr>
        <w:t>Buying vs renting a house</w:t>
      </w:r>
      <w:r>
        <w:rPr>
          <w:sz w:val="24"/>
          <w:szCs w:val="24"/>
        </w:rPr>
        <w:t>, steps in b</w:t>
      </w:r>
      <w:r w:rsidRPr="00F11851">
        <w:rPr>
          <w:sz w:val="24"/>
          <w:szCs w:val="24"/>
        </w:rPr>
        <w:t>uying a house (process, fees, mortgages)</w:t>
      </w:r>
      <w:r>
        <w:rPr>
          <w:sz w:val="24"/>
          <w:szCs w:val="24"/>
        </w:rPr>
        <w:t>, c</w:t>
      </w:r>
      <w:r w:rsidRPr="00F11851">
        <w:rPr>
          <w:sz w:val="24"/>
          <w:szCs w:val="24"/>
        </w:rPr>
        <w:t>osts of home ownership</w:t>
      </w:r>
    </w:p>
    <w:p w:rsidR="00DA5F08" w:rsidRPr="00DA5F08" w:rsidRDefault="00DA5F08" w:rsidP="006371B6">
      <w:pPr>
        <w:pStyle w:val="ListParagraph"/>
        <w:numPr>
          <w:ilvl w:val="0"/>
          <w:numId w:val="2"/>
        </w:numPr>
      </w:pPr>
      <w:r w:rsidRPr="00E95382">
        <w:rPr>
          <w:b/>
          <w:sz w:val="24"/>
          <w:szCs w:val="24"/>
        </w:rPr>
        <w:t>Digital Banking</w:t>
      </w:r>
      <w:r>
        <w:rPr>
          <w:b/>
          <w:sz w:val="24"/>
          <w:szCs w:val="24"/>
        </w:rPr>
        <w:t xml:space="preserve">: </w:t>
      </w:r>
      <w:r w:rsidRPr="00F11851">
        <w:rPr>
          <w:sz w:val="24"/>
          <w:szCs w:val="24"/>
        </w:rPr>
        <w:t>Pre-authorized payments (setting up, and benefits of)</w:t>
      </w:r>
      <w:r>
        <w:rPr>
          <w:sz w:val="24"/>
          <w:szCs w:val="24"/>
        </w:rPr>
        <w:t>, o</w:t>
      </w:r>
      <w:r w:rsidRPr="00F11851">
        <w:rPr>
          <w:sz w:val="24"/>
          <w:szCs w:val="24"/>
        </w:rPr>
        <w:t>nline banking</w:t>
      </w:r>
      <w:r>
        <w:rPr>
          <w:sz w:val="24"/>
          <w:szCs w:val="24"/>
        </w:rPr>
        <w:t>, u</w:t>
      </w:r>
      <w:r w:rsidRPr="00F11851">
        <w:rPr>
          <w:sz w:val="24"/>
          <w:szCs w:val="24"/>
        </w:rPr>
        <w:t>sing an ABM</w:t>
      </w:r>
      <w:r w:rsidR="001077A6">
        <w:rPr>
          <w:sz w:val="24"/>
          <w:szCs w:val="24"/>
        </w:rPr>
        <w:t>, wiring money</w:t>
      </w:r>
    </w:p>
    <w:p w:rsidR="00DA5F08" w:rsidRPr="001077A6" w:rsidRDefault="00DA5F08" w:rsidP="006371B6">
      <w:pPr>
        <w:pStyle w:val="ListParagraph"/>
        <w:numPr>
          <w:ilvl w:val="0"/>
          <w:numId w:val="2"/>
        </w:numPr>
      </w:pPr>
      <w:r w:rsidRPr="001077A6">
        <w:rPr>
          <w:b/>
          <w:sz w:val="24"/>
          <w:szCs w:val="24"/>
        </w:rPr>
        <w:t xml:space="preserve">Working at a Bank: </w:t>
      </w:r>
      <w:r w:rsidRPr="001077A6">
        <w:rPr>
          <w:sz w:val="24"/>
          <w:szCs w:val="24"/>
        </w:rPr>
        <w:t>What jobs are available, what those jobs are like, qualifications required, career advancement</w:t>
      </w:r>
    </w:p>
    <w:p w:rsidR="001077A6" w:rsidRPr="001077A6" w:rsidRDefault="001077A6" w:rsidP="001077A6">
      <w:pPr>
        <w:pStyle w:val="ListParagraph"/>
        <w:numPr>
          <w:ilvl w:val="0"/>
          <w:numId w:val="2"/>
        </w:numPr>
      </w:pPr>
      <w:r w:rsidRPr="001077A6">
        <w:rPr>
          <w:b/>
          <w:sz w:val="24"/>
          <w:szCs w:val="24"/>
        </w:rPr>
        <w:t xml:space="preserve">Money for Women: </w:t>
      </w:r>
      <w:r w:rsidRPr="001077A6">
        <w:rPr>
          <w:sz w:val="24"/>
          <w:szCs w:val="24"/>
        </w:rPr>
        <w:t>Banking is something that everybody needs to know how to do. Learn how manage money</w:t>
      </w:r>
    </w:p>
    <w:p w:rsidR="00DA5F08" w:rsidRPr="001077A6" w:rsidRDefault="001077A6" w:rsidP="006371B6">
      <w:pPr>
        <w:pStyle w:val="ListParagraph"/>
        <w:numPr>
          <w:ilvl w:val="0"/>
          <w:numId w:val="2"/>
        </w:numPr>
      </w:pPr>
      <w:r w:rsidRPr="001077A6">
        <w:rPr>
          <w:b/>
          <w:sz w:val="24"/>
          <w:szCs w:val="24"/>
        </w:rPr>
        <w:t>Money for Men</w:t>
      </w:r>
      <w:r w:rsidR="00DA5F08" w:rsidRPr="001077A6">
        <w:rPr>
          <w:b/>
          <w:sz w:val="24"/>
          <w:szCs w:val="24"/>
        </w:rPr>
        <w:t xml:space="preserve">: </w:t>
      </w:r>
      <w:r w:rsidR="00DA5F08" w:rsidRPr="001077A6">
        <w:rPr>
          <w:sz w:val="24"/>
          <w:szCs w:val="24"/>
        </w:rPr>
        <w:t>Banking in Canada may be quite different from banking in your country. Learn how to manage money in Canada</w:t>
      </w:r>
    </w:p>
    <w:p w:rsidR="00DA5F08" w:rsidRPr="00DA5F08" w:rsidRDefault="00DA5F08" w:rsidP="006371B6">
      <w:pPr>
        <w:pStyle w:val="ListParagraph"/>
        <w:numPr>
          <w:ilvl w:val="0"/>
          <w:numId w:val="2"/>
        </w:numPr>
      </w:pPr>
      <w:r w:rsidRPr="001077A6">
        <w:rPr>
          <w:b/>
          <w:sz w:val="24"/>
          <w:szCs w:val="24"/>
        </w:rPr>
        <w:t>Saving and Investing Money</w:t>
      </w:r>
      <w:r w:rsidRPr="001077A6">
        <w:rPr>
          <w:sz w:val="24"/>
          <w:szCs w:val="24"/>
        </w:rPr>
        <w:t xml:space="preserve">: TFSA, RESP and CESG, RRSP (and overview </w:t>
      </w:r>
      <w:r>
        <w:rPr>
          <w:sz w:val="24"/>
          <w:szCs w:val="24"/>
        </w:rPr>
        <w:t>of retirement income in Canada – OAS, company pension, personal savings)</w:t>
      </w:r>
    </w:p>
    <w:p w:rsidR="00DA5F08" w:rsidRPr="00DA5F08" w:rsidRDefault="00DA5F08" w:rsidP="006371B6">
      <w:pPr>
        <w:pStyle w:val="ListParagraph"/>
        <w:numPr>
          <w:ilvl w:val="0"/>
          <w:numId w:val="2"/>
        </w:numPr>
      </w:pPr>
      <w:r w:rsidRPr="00E95382">
        <w:rPr>
          <w:b/>
          <w:sz w:val="24"/>
          <w:szCs w:val="24"/>
        </w:rPr>
        <w:t>Protecting yourself</w:t>
      </w:r>
      <w:r>
        <w:rPr>
          <w:sz w:val="24"/>
          <w:szCs w:val="24"/>
        </w:rPr>
        <w:t xml:space="preserve">: Don’t get caught by </w:t>
      </w:r>
      <w:r w:rsidRPr="00F11851">
        <w:rPr>
          <w:sz w:val="24"/>
          <w:szCs w:val="24"/>
        </w:rPr>
        <w:t>fraud</w:t>
      </w:r>
      <w:r>
        <w:rPr>
          <w:sz w:val="24"/>
          <w:szCs w:val="24"/>
        </w:rPr>
        <w:t xml:space="preserve"> or</w:t>
      </w:r>
      <w:r w:rsidRPr="00F11851">
        <w:rPr>
          <w:sz w:val="24"/>
          <w:szCs w:val="24"/>
        </w:rPr>
        <w:t xml:space="preserve"> identity theft</w:t>
      </w:r>
    </w:p>
    <w:sectPr w:rsidR="00DA5F08" w:rsidRPr="00DA5F0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70DB" w:rsidRDefault="008070DB" w:rsidP="0035717F">
      <w:pPr>
        <w:spacing w:after="0" w:line="240" w:lineRule="auto"/>
      </w:pPr>
      <w:r>
        <w:separator/>
      </w:r>
    </w:p>
  </w:endnote>
  <w:endnote w:type="continuationSeparator" w:id="0">
    <w:p w:rsidR="008070DB" w:rsidRDefault="008070DB" w:rsidP="003571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70DB" w:rsidRDefault="008070DB" w:rsidP="0035717F">
      <w:pPr>
        <w:spacing w:after="0" w:line="240" w:lineRule="auto"/>
      </w:pPr>
      <w:r>
        <w:separator/>
      </w:r>
    </w:p>
  </w:footnote>
  <w:footnote w:type="continuationSeparator" w:id="0">
    <w:p w:rsidR="008070DB" w:rsidRDefault="008070DB" w:rsidP="003571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17F" w:rsidRDefault="0035717F" w:rsidP="0035717F">
    <w:pPr>
      <w:pStyle w:val="Header"/>
      <w:jc w:val="right"/>
    </w:pPr>
    <w:r>
      <w:rPr>
        <w:noProof/>
        <w:lang w:val="en-US" w:eastAsia="en-US"/>
      </w:rPr>
      <w:drawing>
        <wp:inline distT="0" distB="0" distL="0" distR="0" wp14:anchorId="38D1125C" wp14:editId="47BA31D5">
          <wp:extent cx="1463040" cy="548640"/>
          <wp:effectExtent l="0" t="0" r="3810" b="3810"/>
          <wp:docPr id="4" name="Picture 4">
            <a:extLst xmlns:a="http://schemas.openxmlformats.org/drawingml/2006/main">
              <a:ext uri="{FF2B5EF4-FFF2-40B4-BE49-F238E27FC236}">
                <a16:creationId xmlns:a16="http://schemas.microsoft.com/office/drawing/2014/main" xmlns:w16se="http://schemas.microsoft.com/office/word/2015/wordml/symex" xmlns:w="http://schemas.openxmlformats.org/wordprocessingml/2006/main" xmlns:w10="urn:schemas-microsoft-com:office:word" xmlns:v="urn:schemas-microsoft-com:vml" xmlns:o="urn:schemas-microsoft-com:office:office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000000-0008-0000-0100-000002000000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>
                    <a:extLst>
                      <a:ext uri="{FF2B5EF4-FFF2-40B4-BE49-F238E27FC236}">
                        <a16:creationId xmlns:a16="http://schemas.microsoft.com/office/drawing/2014/main" xmlns:w16se="http://schemas.microsoft.com/office/word/2015/wordml/symex" xmlns:w="http://schemas.openxmlformats.org/wordprocessingml/2006/main" xmlns:w10="urn:schemas-microsoft-com:office:word" xmlns:v="urn:schemas-microsoft-com:vml" xmlns:o="urn:schemas-microsoft-com:office:office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000000-0008-0000-0100-000002000000}"/>
                      </a:ext>
                    </a:extLst>
                  </pic:cNvPr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038" r="8747" b="17834"/>
                  <a:stretch/>
                </pic:blipFill>
                <pic:spPr bwMode="auto">
                  <a:xfrm>
                    <a:off x="0" y="0"/>
                    <a:ext cx="1463040" cy="5486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C5F5D"/>
    <w:multiLevelType w:val="hybridMultilevel"/>
    <w:tmpl w:val="78B8CD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C44EEB"/>
    <w:multiLevelType w:val="hybridMultilevel"/>
    <w:tmpl w:val="6FEACC96"/>
    <w:lvl w:ilvl="0" w:tplc="0E008E2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17F"/>
    <w:rsid w:val="001077A6"/>
    <w:rsid w:val="00130F8C"/>
    <w:rsid w:val="0034156B"/>
    <w:rsid w:val="0035717F"/>
    <w:rsid w:val="006371B6"/>
    <w:rsid w:val="00773100"/>
    <w:rsid w:val="008070DB"/>
    <w:rsid w:val="00DA5F08"/>
    <w:rsid w:val="00E77AFD"/>
    <w:rsid w:val="00FB5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4AEB59-D64D-429F-95B9-77EAEA5C9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717F"/>
    <w:pPr>
      <w:spacing w:after="200" w:line="276" w:lineRule="auto"/>
    </w:pPr>
    <w:rPr>
      <w:rFonts w:eastAsiaTheme="minorEastAsia"/>
      <w:lang w:val="en-CA"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71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717F"/>
    <w:rPr>
      <w:rFonts w:eastAsiaTheme="minorEastAsia"/>
      <w:lang w:val="en-CA" w:eastAsia="zh-TW"/>
    </w:rPr>
  </w:style>
  <w:style w:type="paragraph" w:styleId="Footer">
    <w:name w:val="footer"/>
    <w:basedOn w:val="Normal"/>
    <w:link w:val="FooterChar"/>
    <w:uiPriority w:val="99"/>
    <w:unhideWhenUsed/>
    <w:rsid w:val="003571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717F"/>
    <w:rPr>
      <w:rFonts w:eastAsiaTheme="minorEastAsia"/>
      <w:lang w:val="en-CA" w:eastAsia="zh-TW"/>
    </w:rPr>
  </w:style>
  <w:style w:type="paragraph" w:styleId="ListParagraph">
    <w:name w:val="List Paragraph"/>
    <w:basedOn w:val="Normal"/>
    <w:uiPriority w:val="34"/>
    <w:qFormat/>
    <w:rsid w:val="00FB51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NorQuest College</Company>
  <LinksUpToDate>false</LinksUpToDate>
  <CharactersWithSpaces>1469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Tetiana Kopotilova</dc:creator>
  <cp:keywords/>
  <dc:description/>
  <cp:lastModifiedBy>Friedemann Poetzsch</cp:lastModifiedBy>
  <cp:revision>2</cp:revision>
  <dcterms:created xsi:type="dcterms:W3CDTF">2017-06-28T18:10:00Z</dcterms:created>
  <dcterms:modified xsi:type="dcterms:W3CDTF">2017-06-28T18:10:00Z</dcterms:modified>
</cp:coreProperties>
</file>